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The COT group met on 4th April.  The following points were discussed:</w:t>
      </w:r>
    </w:p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The Chairman would be meeting with Trustees on 12th April to discuss the COT group.</w:t>
      </w:r>
    </w:p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The Care plan template was discussed and changes were made so the document is what the group want to see used.</w:t>
      </w:r>
    </w:p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Andy Ford, Senior Life skills manager, gave the group and update on the recent changes in Life skills projects.  This included a new appointment for the role of Employment Work Coordinator, who will aim to support people through training to gain paid employment.</w:t>
      </w:r>
    </w:p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There is a new training opportunity in the form of gaining a City and Guilds qualification in retail.  At this time all places have been filled.</w:t>
      </w:r>
    </w:p>
    <w:p w:rsidR="009C3C2E" w:rsidRPr="009C3C2E" w:rsidRDefault="009C3C2E" w:rsidP="009C3C2E">
      <w:pPr>
        <w:shd w:val="clear" w:color="auto" w:fill="FFFFFF"/>
        <w:spacing w:after="384" w:line="317" w:lineRule="atLeast"/>
        <w:rPr>
          <w:rFonts w:ascii="Arial" w:eastAsia="Times New Roman" w:hAnsi="Arial" w:cs="Arial"/>
          <w:color w:val="77746C"/>
          <w:sz w:val="20"/>
          <w:szCs w:val="20"/>
          <w:lang w:eastAsia="en-GB"/>
        </w:rPr>
      </w:pPr>
      <w:r w:rsidRPr="009C3C2E">
        <w:rPr>
          <w:rFonts w:ascii="Arial" w:eastAsia="Times New Roman" w:hAnsi="Arial" w:cs="Arial"/>
          <w:color w:val="77746C"/>
          <w:sz w:val="20"/>
          <w:szCs w:val="20"/>
          <w:lang w:eastAsia="en-GB"/>
        </w:rPr>
        <w:t>We are having further discussions, for training, in regard to Office skills, reception duties and cleaning.</w:t>
      </w:r>
    </w:p>
    <w:p w:rsidR="009C3C2E" w:rsidRPr="009C3C2E" w:rsidRDefault="009C3C2E" w:rsidP="009C3C2E">
      <w:pPr>
        <w:shd w:val="clear" w:color="auto" w:fill="FFFFFF"/>
        <w:spacing w:before="384" w:after="192" w:line="240" w:lineRule="auto"/>
        <w:outlineLvl w:val="5"/>
        <w:rPr>
          <w:rFonts w:ascii="Arial" w:eastAsia="Times New Roman" w:hAnsi="Arial" w:cs="Arial"/>
          <w:b/>
          <w:bCs/>
          <w:color w:val="77746C"/>
          <w:sz w:val="24"/>
          <w:szCs w:val="24"/>
          <w:lang w:eastAsia="en-GB"/>
        </w:rPr>
      </w:pPr>
      <w:r w:rsidRPr="009C3C2E">
        <w:rPr>
          <w:rFonts w:ascii="Arial" w:eastAsia="Times New Roman" w:hAnsi="Arial" w:cs="Arial"/>
          <w:b/>
          <w:bCs/>
          <w:color w:val="77746C"/>
          <w:sz w:val="24"/>
          <w:szCs w:val="24"/>
          <w:lang w:eastAsia="en-GB"/>
        </w:rPr>
        <w:t>The next meeting is scheduled for 13th June.</w:t>
      </w:r>
    </w:p>
    <w:p w:rsidR="00632770" w:rsidRDefault="00632770">
      <w:bookmarkStart w:id="0" w:name="_GoBack"/>
      <w:bookmarkEnd w:id="0"/>
    </w:p>
    <w:sectPr w:rsidR="00632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2E"/>
    <w:rsid w:val="00632770"/>
    <w:rsid w:val="009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C3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C3C2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C3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C3C2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2014-06-20T09:57:00Z</dcterms:created>
  <dcterms:modified xsi:type="dcterms:W3CDTF">2014-06-20T09:57:00Z</dcterms:modified>
</cp:coreProperties>
</file>